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C35534" w:rsidTr="00C35534">
        <w:tc>
          <w:tcPr>
            <w:tcW w:w="3227" w:type="dxa"/>
          </w:tcPr>
          <w:p w:rsidR="00C35534" w:rsidRPr="00C35534" w:rsidRDefault="00C35534" w:rsidP="00C35534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459105</wp:posOffset>
                      </wp:positionV>
                      <wp:extent cx="8382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36.15pt" to="109.2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TqUsgEAALYDAAAOAAAAZHJzL2Uyb0RvYy54bWysU02P0zAQvSPxHyzfadJFQlXUdA9dwQVB&#10;xcIP8DrjxsL2WGPTpP+esdtmESCEEBfHH+/NzHsz2d7P3okTULIYerletVJA0DjYcOzll89vX22k&#10;SFmFQTkM0MszJHm/e/liO8UO7nBENwAJDhJSN8VejjnHrmmSHsGrtMIIgR8NkleZj3RsBlITR/eu&#10;uWvbN82ENERCDSnx7cPlUe5qfGNA54/GJMjC9ZJry3Wluj6VtdltVXckFUerr2Wof6jCKxs46RLq&#10;QWUlvpH9JZS3mjChySuNvkFjrIaqgdWs25/UPI4qQtXC5qS42JT+X1j94XQgYQfunRRBeW7RYyZl&#10;j2MWewyBDUQS6+LTFFPH8H040PWU4oGK6NmQL1+WI+bq7XnxFuYsNF9uXm+4X1Lo21PzzIuU8jtA&#10;L8qml86Golp16vQ+Zc7F0BuED6WOS+a6y2cHBezCJzCshHOtK7vOEOwdiZPi7g9fqwqOVZGFYqxz&#10;C6n9M+mKLTSoc/W3xAVdM2LIC9HbgPS7rHm+lWou+Jvqi9Yi+wmHc+1DtYOHo7p0HeQyfT+eK/35&#10;d9t9BwAA//8DAFBLAwQUAAYACAAAACEAJmheX90AAAAIAQAADwAAAGRycy9kb3ducmV2LnhtbEyP&#10;zU7DMBCE70i8g7VIvVGnKWqjEKdC/JzgkKYcOLrxkkSN11HsJoGnZxEHetyZ0bcz2W62nRhx8K0j&#10;BatlBAKpcqalWsH74eU2AeGDJqM7R6jgCz3s8uurTKfGTbTHsQy1YAj5VCtoQuhTKX3VoNV+6Xok&#10;9j7dYHXgc6ilGfTEcNvJOIo20uqW+EOje3xssDqVZ6tg+/xaFv309PZdyK0sitGF5PSh1OJmfrgH&#10;EXAO/2H4rc/VIedOR3cm40WnINnccZJZ8RoE+/EqYeH4J8g8k5cD8h8AAAD//wMAUEsBAi0AFAAG&#10;AAgAAAAhALaDOJL+AAAA4QEAABMAAAAAAAAAAAAAAAAAAAAAAFtDb250ZW50X1R5cGVzXS54bWxQ&#10;SwECLQAUAAYACAAAACEAOP0h/9YAAACUAQAACwAAAAAAAAAAAAAAAAAvAQAAX3JlbHMvLnJlbHNQ&#10;SwECLQAUAAYACAAAACEAS/06lLIBAAC2AwAADgAAAAAAAAAAAAAAAAAuAgAAZHJzL2Uyb0RvYy54&#10;bWxQSwECLQAUAAYACAAAACEAJmheX90AAAAIAQAADwAAAAAAAAAAAAAAAAAMBAAAZHJzL2Rvd25y&#10;ZXYueG1sUEsFBgAAAAAEAAQA8wAAABYFAAAAAA==&#10;" strokecolor="black [3040]"/>
                  </w:pict>
                </mc:Fallback>
              </mc:AlternateContent>
            </w:r>
            <w:r w:rsidRPr="00C35534">
              <w:rPr>
                <w:b/>
                <w:bCs/>
                <w:sz w:val="26"/>
                <w:szCs w:val="26"/>
              </w:rPr>
              <w:t>ỦY</w:t>
            </w:r>
            <w:r w:rsidR="009F1C6B">
              <w:rPr>
                <w:b/>
                <w:bCs/>
                <w:sz w:val="26"/>
                <w:szCs w:val="26"/>
              </w:rPr>
              <w:t xml:space="preserve"> </w:t>
            </w:r>
            <w:r w:rsidRPr="00C35534">
              <w:rPr>
                <w:b/>
                <w:bCs/>
                <w:sz w:val="26"/>
                <w:szCs w:val="26"/>
              </w:rPr>
              <w:t>BAN</w:t>
            </w:r>
            <w:r w:rsidR="009F1C6B">
              <w:rPr>
                <w:b/>
                <w:bCs/>
                <w:sz w:val="26"/>
                <w:szCs w:val="26"/>
              </w:rPr>
              <w:t xml:space="preserve"> </w:t>
            </w:r>
            <w:r w:rsidRPr="00C35534">
              <w:rPr>
                <w:b/>
                <w:bCs/>
                <w:sz w:val="26"/>
                <w:szCs w:val="26"/>
              </w:rPr>
              <w:t>NHÂN</w:t>
            </w:r>
            <w:r w:rsidR="009F1C6B">
              <w:rPr>
                <w:b/>
                <w:bCs/>
                <w:sz w:val="26"/>
                <w:szCs w:val="26"/>
              </w:rPr>
              <w:t xml:space="preserve"> </w:t>
            </w:r>
            <w:r w:rsidRPr="00C35534">
              <w:rPr>
                <w:b/>
                <w:bCs/>
                <w:sz w:val="26"/>
                <w:szCs w:val="26"/>
              </w:rPr>
              <w:t>DÂN</w:t>
            </w:r>
            <w:r w:rsidR="009F1C6B">
              <w:rPr>
                <w:b/>
                <w:bCs/>
                <w:sz w:val="26"/>
                <w:szCs w:val="26"/>
              </w:rPr>
              <w:t xml:space="preserve"> </w:t>
            </w:r>
            <w:r w:rsidRPr="00C35534">
              <w:rPr>
                <w:b/>
                <w:bCs/>
                <w:sz w:val="26"/>
                <w:szCs w:val="26"/>
              </w:rPr>
              <w:t>TỈNH</w:t>
            </w:r>
            <w:r w:rsidR="009F1C6B">
              <w:rPr>
                <w:b/>
                <w:bCs/>
                <w:sz w:val="26"/>
                <w:szCs w:val="26"/>
              </w:rPr>
              <w:t xml:space="preserve"> </w:t>
            </w:r>
            <w:r w:rsidRPr="00C35534">
              <w:rPr>
                <w:b/>
                <w:bCs/>
                <w:sz w:val="26"/>
                <w:szCs w:val="26"/>
              </w:rPr>
              <w:t>HÀ</w:t>
            </w:r>
            <w:r w:rsidR="009F1C6B">
              <w:rPr>
                <w:b/>
                <w:bCs/>
                <w:sz w:val="26"/>
                <w:szCs w:val="26"/>
              </w:rPr>
              <w:t xml:space="preserve"> </w:t>
            </w:r>
            <w:r w:rsidRPr="00C35534">
              <w:rPr>
                <w:b/>
                <w:bCs/>
                <w:sz w:val="26"/>
                <w:szCs w:val="26"/>
              </w:rPr>
              <w:t>NAM</w:t>
            </w:r>
          </w:p>
          <w:p w:rsidR="00C35534" w:rsidRPr="00C35534" w:rsidRDefault="00C35534" w:rsidP="00C35534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Cs/>
                <w:sz w:val="26"/>
                <w:szCs w:val="26"/>
              </w:rPr>
            </w:pPr>
            <w:r w:rsidRPr="00C35534">
              <w:rPr>
                <w:sz w:val="26"/>
                <w:szCs w:val="26"/>
              </w:rPr>
              <w:t>Số:</w:t>
            </w:r>
            <w:r w:rsidR="009F1C6B">
              <w:rPr>
                <w:sz w:val="26"/>
                <w:szCs w:val="26"/>
              </w:rPr>
              <w:t xml:space="preserve"> </w:t>
            </w:r>
            <w:r w:rsidRPr="00C35534">
              <w:rPr>
                <w:sz w:val="26"/>
                <w:szCs w:val="26"/>
              </w:rPr>
              <w:t>38</w:t>
            </w:r>
            <w:r w:rsidRPr="00C35534">
              <w:rPr>
                <w:sz w:val="26"/>
                <w:szCs w:val="26"/>
              </w:rPr>
              <w:t>/2025/QĐ-UBND</w:t>
            </w:r>
          </w:p>
        </w:tc>
        <w:tc>
          <w:tcPr>
            <w:tcW w:w="6061" w:type="dxa"/>
          </w:tcPr>
          <w:p w:rsidR="00C35534" w:rsidRDefault="00C35534" w:rsidP="00C35534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C35534">
              <w:rPr>
                <w:b/>
                <w:bCs/>
                <w:sz w:val="26"/>
                <w:szCs w:val="26"/>
              </w:rPr>
              <w:t>CỘNG</w:t>
            </w:r>
            <w:r w:rsidR="009F1C6B">
              <w:rPr>
                <w:b/>
                <w:bCs/>
                <w:sz w:val="26"/>
                <w:szCs w:val="26"/>
              </w:rPr>
              <w:t xml:space="preserve"> </w:t>
            </w:r>
            <w:r w:rsidRPr="00C35534">
              <w:rPr>
                <w:b/>
                <w:bCs/>
                <w:sz w:val="26"/>
                <w:szCs w:val="26"/>
              </w:rPr>
              <w:t>HÒA</w:t>
            </w:r>
            <w:r w:rsidR="009F1C6B">
              <w:rPr>
                <w:b/>
                <w:bCs/>
                <w:sz w:val="26"/>
                <w:szCs w:val="26"/>
              </w:rPr>
              <w:t xml:space="preserve"> </w:t>
            </w:r>
            <w:r w:rsidRPr="00C35534">
              <w:rPr>
                <w:b/>
                <w:bCs/>
                <w:sz w:val="26"/>
                <w:szCs w:val="26"/>
              </w:rPr>
              <w:t>XÃ</w:t>
            </w:r>
            <w:r w:rsidR="009F1C6B">
              <w:rPr>
                <w:b/>
                <w:bCs/>
                <w:sz w:val="26"/>
                <w:szCs w:val="26"/>
              </w:rPr>
              <w:t xml:space="preserve"> </w:t>
            </w:r>
            <w:r w:rsidRPr="00C35534">
              <w:rPr>
                <w:b/>
                <w:bCs/>
                <w:sz w:val="26"/>
                <w:szCs w:val="26"/>
              </w:rPr>
              <w:t>HỘI</w:t>
            </w:r>
            <w:r w:rsidR="009F1C6B">
              <w:rPr>
                <w:b/>
                <w:bCs/>
                <w:sz w:val="26"/>
                <w:szCs w:val="26"/>
              </w:rPr>
              <w:t xml:space="preserve"> </w:t>
            </w:r>
            <w:r w:rsidRPr="00C35534">
              <w:rPr>
                <w:b/>
                <w:bCs/>
                <w:sz w:val="26"/>
                <w:szCs w:val="26"/>
              </w:rPr>
              <w:t>CHỦ</w:t>
            </w:r>
            <w:r w:rsidR="009F1C6B">
              <w:rPr>
                <w:b/>
                <w:bCs/>
                <w:sz w:val="26"/>
                <w:szCs w:val="26"/>
              </w:rPr>
              <w:t xml:space="preserve"> </w:t>
            </w:r>
            <w:r w:rsidRPr="00C35534">
              <w:rPr>
                <w:b/>
                <w:bCs/>
                <w:sz w:val="26"/>
                <w:szCs w:val="26"/>
              </w:rPr>
              <w:t>NGHĨA</w:t>
            </w:r>
            <w:r w:rsidR="009F1C6B">
              <w:rPr>
                <w:b/>
                <w:bCs/>
                <w:sz w:val="26"/>
                <w:szCs w:val="26"/>
              </w:rPr>
              <w:t xml:space="preserve"> </w:t>
            </w:r>
            <w:r w:rsidRPr="00C35534">
              <w:rPr>
                <w:b/>
                <w:bCs/>
                <w:sz w:val="26"/>
                <w:szCs w:val="26"/>
              </w:rPr>
              <w:t>VIỆT</w:t>
            </w:r>
            <w:r w:rsidR="009F1C6B">
              <w:rPr>
                <w:b/>
                <w:bCs/>
                <w:sz w:val="26"/>
                <w:szCs w:val="26"/>
              </w:rPr>
              <w:t xml:space="preserve"> </w:t>
            </w:r>
            <w:r w:rsidRPr="00C35534">
              <w:rPr>
                <w:b/>
                <w:bCs/>
                <w:sz w:val="26"/>
                <w:szCs w:val="26"/>
              </w:rPr>
              <w:t>NAM</w:t>
            </w:r>
          </w:p>
          <w:p w:rsidR="00C35534" w:rsidRPr="00C35534" w:rsidRDefault="00C35534" w:rsidP="00C35534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733491" wp14:editId="2EB4523A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212090</wp:posOffset>
                      </wp:positionV>
                      <wp:extent cx="18954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5pt,16.7pt" to="218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2+xtQEAALcDAAAOAAAAZHJzL2Uyb0RvYy54bWysU8GO0zAQvSPxD5bvNGnFwhI13UNXcEFQ&#10;sfABXmfcWNgea2ya9u8Zu20WAUIIcXE89ntv5o0n67ujd+IAlCyGXi4XrRQQNA427Hv55fPbF7dS&#10;pKzCoBwG6OUJkrzbPH+2nmIHKxzRDUCCRULqptjLMefYNU3SI3iVFhgh8KVB8ipzSPtmIDWxunfN&#10;qm1fNRPSEAk1pMSn9+dLuan6xoDOH41JkIXrJdeW60p1fSxrs1mrbk8qjlZfylD/UIVXNnDSWepe&#10;ZSW+kf1FyltNmNDkhUbfoDFWQ/XAbpbtT24eRhWheuHmpDi3Kf0/Wf3hsCNhh16upAjK8xM9ZFJ2&#10;P2axxRC4gUhiVfo0xdQxfBt2dIlS3FExfTTky5ftiGPt7WnuLRyz0Hy4vH1z8/L1jRT6etc8ESOl&#10;/A7Qi7LppbOh2FadOrxPmZMx9ArhoBRyTl13+eSggF34BIatlGSVXYcIto7EQfHzD1+XxQZrVWSh&#10;GOvcTGr/TLpgCw3qYP0tcUbXjBjyTPQ2IP0uaz5eSzVn/NX12Wux/YjDqT5EbQdPR3V2meQyfj/G&#10;lf70v22+AwAA//8DAFBLAwQUAAYACAAAACEARVUvYd0AAAAJAQAADwAAAGRycy9kb3ducmV2Lnht&#10;bEyPTU+DQBCG7yb+h82YeLOLpRFCWRrjx0kPFD143LJTIGVnCbsF9Nc7xoMe35kn7zyT7xbbiwlH&#10;3zlScLuKQCDVznTUKHh/e75JQfigyejeESr4RA+74vIi15lxM+1xqkIjuIR8phW0IQyZlL5u0Wq/&#10;cgMS745utDpwHBtpRj1zue3lOorupNUd8YVWD/jQYn2qzlZB8vRSlcP8+PpVykSW5eRCevpQ6vpq&#10;ud+CCLiEPxh+9FkdCnY6uDMZL3rOcZowqiCONyAY2MTJGsThdyCLXP7/oPgGAAD//wMAUEsBAi0A&#10;FAAGAAgAAAAhALaDOJL+AAAA4QEAABMAAAAAAAAAAAAAAAAAAAAAAFtDb250ZW50X1R5cGVzXS54&#10;bWxQSwECLQAUAAYACAAAACEAOP0h/9YAAACUAQAACwAAAAAAAAAAAAAAAAAvAQAAX3JlbHMvLnJl&#10;bHNQSwECLQAUAAYACAAAACEAvW9vsbUBAAC3AwAADgAAAAAAAAAAAAAAAAAuAgAAZHJzL2Uyb0Rv&#10;Yy54bWxQSwECLQAUAAYACAAAACEARVUvYd0AAAAJAQAADwAAAAAAAAAAAAAAAAAPBAAAZHJzL2Rv&#10;d25yZXYueG1sUEsFBgAAAAAEAAQA8wAAABkFAAAAAA==&#10;" strokecolor="black [3040]"/>
                  </w:pict>
                </mc:Fallback>
              </mc:AlternateContent>
            </w:r>
            <w:r w:rsidRPr="00C35534">
              <w:rPr>
                <w:b/>
                <w:bCs/>
                <w:sz w:val="28"/>
                <w:szCs w:val="28"/>
              </w:rPr>
              <w:t>Độc</w:t>
            </w:r>
            <w:r w:rsidR="009F1C6B">
              <w:rPr>
                <w:b/>
                <w:bCs/>
                <w:sz w:val="28"/>
                <w:szCs w:val="28"/>
              </w:rPr>
              <w:t xml:space="preserve"> </w:t>
            </w:r>
            <w:r w:rsidRPr="00C35534">
              <w:rPr>
                <w:b/>
                <w:bCs/>
                <w:sz w:val="28"/>
                <w:szCs w:val="28"/>
              </w:rPr>
              <w:t>lập</w:t>
            </w:r>
            <w:r w:rsidR="009F1C6B">
              <w:rPr>
                <w:b/>
                <w:bCs/>
                <w:sz w:val="28"/>
                <w:szCs w:val="28"/>
              </w:rPr>
              <w:t xml:space="preserve"> </w:t>
            </w:r>
            <w:r w:rsidRPr="00C35534">
              <w:rPr>
                <w:b/>
                <w:bCs/>
                <w:sz w:val="28"/>
                <w:szCs w:val="28"/>
              </w:rPr>
              <w:t>-</w:t>
            </w:r>
            <w:r w:rsidR="009F1C6B">
              <w:rPr>
                <w:b/>
                <w:bCs/>
                <w:sz w:val="28"/>
                <w:szCs w:val="28"/>
              </w:rPr>
              <w:t xml:space="preserve"> </w:t>
            </w:r>
            <w:r w:rsidRPr="00C35534">
              <w:rPr>
                <w:b/>
                <w:bCs/>
                <w:sz w:val="28"/>
                <w:szCs w:val="28"/>
              </w:rPr>
              <w:t>Tự</w:t>
            </w:r>
            <w:r w:rsidR="009F1C6B">
              <w:rPr>
                <w:b/>
                <w:bCs/>
                <w:sz w:val="28"/>
                <w:szCs w:val="28"/>
              </w:rPr>
              <w:t xml:space="preserve"> </w:t>
            </w:r>
            <w:r w:rsidRPr="00C35534">
              <w:rPr>
                <w:b/>
                <w:bCs/>
                <w:sz w:val="28"/>
                <w:szCs w:val="28"/>
              </w:rPr>
              <w:t>do</w:t>
            </w:r>
            <w:r w:rsidR="009F1C6B">
              <w:rPr>
                <w:b/>
                <w:bCs/>
                <w:sz w:val="28"/>
                <w:szCs w:val="28"/>
              </w:rPr>
              <w:t xml:space="preserve"> </w:t>
            </w:r>
            <w:r w:rsidRPr="00C35534">
              <w:rPr>
                <w:b/>
                <w:bCs/>
                <w:sz w:val="28"/>
                <w:szCs w:val="28"/>
              </w:rPr>
              <w:t>-</w:t>
            </w:r>
            <w:r w:rsidR="009F1C6B">
              <w:rPr>
                <w:b/>
                <w:bCs/>
                <w:sz w:val="28"/>
                <w:szCs w:val="28"/>
              </w:rPr>
              <w:t xml:space="preserve"> </w:t>
            </w:r>
            <w:r w:rsidRPr="00C35534">
              <w:rPr>
                <w:b/>
                <w:bCs/>
                <w:sz w:val="28"/>
                <w:szCs w:val="28"/>
              </w:rPr>
              <w:t>Hạnh</w:t>
            </w:r>
            <w:r w:rsidR="009F1C6B">
              <w:rPr>
                <w:b/>
                <w:bCs/>
                <w:sz w:val="28"/>
                <w:szCs w:val="28"/>
              </w:rPr>
              <w:t xml:space="preserve"> </w:t>
            </w:r>
            <w:r w:rsidRPr="00C35534">
              <w:rPr>
                <w:b/>
                <w:bCs/>
                <w:sz w:val="28"/>
                <w:szCs w:val="28"/>
              </w:rPr>
              <w:t>phúc</w:t>
            </w:r>
            <w:r w:rsidR="009F1C6B">
              <w:rPr>
                <w:b/>
                <w:bCs/>
                <w:sz w:val="28"/>
                <w:szCs w:val="28"/>
              </w:rPr>
              <w:t xml:space="preserve"> </w:t>
            </w:r>
          </w:p>
          <w:p w:rsidR="00C35534" w:rsidRPr="00C35534" w:rsidRDefault="00C35534" w:rsidP="00C35534">
            <w:pPr>
              <w:pStyle w:val="NormalWeb"/>
              <w:spacing w:before="120" w:beforeAutospacing="0" w:after="120" w:afterAutospacing="0" w:line="240" w:lineRule="atLeast"/>
              <w:jc w:val="right"/>
              <w:rPr>
                <w:i/>
                <w:sz w:val="26"/>
                <w:szCs w:val="26"/>
              </w:rPr>
            </w:pPr>
            <w:r w:rsidRPr="00C35534">
              <w:rPr>
                <w:i/>
                <w:iCs/>
                <w:sz w:val="26"/>
                <w:szCs w:val="26"/>
              </w:rPr>
              <w:t>Hà</w:t>
            </w:r>
            <w:r w:rsidR="009F1C6B">
              <w:rPr>
                <w:i/>
                <w:iCs/>
                <w:sz w:val="26"/>
                <w:szCs w:val="26"/>
              </w:rPr>
              <w:t xml:space="preserve"> </w:t>
            </w:r>
            <w:r w:rsidRPr="00C35534">
              <w:rPr>
                <w:i/>
                <w:iCs/>
                <w:sz w:val="26"/>
                <w:szCs w:val="26"/>
              </w:rPr>
              <w:t>Nam,</w:t>
            </w:r>
            <w:r w:rsidR="009F1C6B">
              <w:rPr>
                <w:i/>
                <w:iCs/>
                <w:sz w:val="26"/>
                <w:szCs w:val="26"/>
              </w:rPr>
              <w:t xml:space="preserve"> </w:t>
            </w:r>
            <w:r w:rsidRPr="00C35534">
              <w:rPr>
                <w:i/>
                <w:iCs/>
                <w:sz w:val="26"/>
                <w:szCs w:val="26"/>
              </w:rPr>
              <w:t>ngày</w:t>
            </w:r>
            <w:r w:rsidR="009F1C6B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>09</w:t>
            </w:r>
            <w:r w:rsidR="009F1C6B">
              <w:rPr>
                <w:i/>
                <w:iCs/>
                <w:sz w:val="26"/>
                <w:szCs w:val="26"/>
              </w:rPr>
              <w:t xml:space="preserve"> </w:t>
            </w:r>
            <w:r w:rsidRPr="00C35534">
              <w:rPr>
                <w:i/>
                <w:iCs/>
                <w:sz w:val="26"/>
                <w:szCs w:val="26"/>
              </w:rPr>
              <w:t>tháng</w:t>
            </w:r>
            <w:r w:rsidR="009F1C6B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>05</w:t>
            </w:r>
            <w:r w:rsidR="009F1C6B">
              <w:rPr>
                <w:i/>
                <w:iCs/>
                <w:sz w:val="26"/>
                <w:szCs w:val="26"/>
              </w:rPr>
              <w:t xml:space="preserve"> </w:t>
            </w:r>
            <w:r w:rsidRPr="00C35534">
              <w:rPr>
                <w:i/>
                <w:iCs/>
                <w:sz w:val="26"/>
                <w:szCs w:val="26"/>
              </w:rPr>
              <w:t>năm</w:t>
            </w:r>
            <w:r w:rsidR="009F1C6B">
              <w:rPr>
                <w:i/>
                <w:iCs/>
                <w:sz w:val="26"/>
                <w:szCs w:val="26"/>
              </w:rPr>
              <w:t xml:space="preserve"> </w:t>
            </w:r>
            <w:r w:rsidRPr="00C35534">
              <w:rPr>
                <w:i/>
                <w:iCs/>
                <w:sz w:val="26"/>
                <w:szCs w:val="26"/>
              </w:rPr>
              <w:t>2025</w:t>
            </w:r>
          </w:p>
        </w:tc>
      </w:tr>
    </w:tbl>
    <w:p w:rsidR="00B040DE" w:rsidRPr="00C35534" w:rsidRDefault="00B040DE" w:rsidP="00A94BB6">
      <w:pPr>
        <w:pStyle w:val="NormalWeb"/>
        <w:spacing w:before="120" w:beforeAutospacing="0" w:after="120" w:afterAutospacing="0" w:line="240" w:lineRule="atLeast"/>
        <w:jc w:val="center"/>
        <w:rPr>
          <w:b/>
        </w:rPr>
      </w:pPr>
      <w:r w:rsidRPr="00C35534">
        <w:rPr>
          <w:b/>
          <w:bCs/>
          <w:sz w:val="28"/>
          <w:szCs w:val="28"/>
        </w:rPr>
        <w:t>QUYẾT</w:t>
      </w:r>
      <w:r w:rsidR="009F1C6B">
        <w:rPr>
          <w:b/>
          <w:bCs/>
          <w:sz w:val="28"/>
          <w:szCs w:val="28"/>
        </w:rPr>
        <w:t xml:space="preserve"> </w:t>
      </w:r>
      <w:r w:rsidRPr="00C35534">
        <w:rPr>
          <w:b/>
          <w:bCs/>
          <w:sz w:val="28"/>
          <w:szCs w:val="28"/>
        </w:rPr>
        <w:t>ĐỊNH</w:t>
      </w:r>
    </w:p>
    <w:p w:rsidR="00B040DE" w:rsidRDefault="00281C6B" w:rsidP="00A94BB6">
      <w:pPr>
        <w:pStyle w:val="NormalWeb"/>
        <w:spacing w:before="120" w:beforeAutospacing="0" w:after="120" w:afterAutospacing="0"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F139A" wp14:editId="184FDB4E">
                <wp:simplePos x="0" y="0"/>
                <wp:positionH relativeFrom="column">
                  <wp:posOffset>1710690</wp:posOffset>
                </wp:positionH>
                <wp:positionV relativeFrom="paragraph">
                  <wp:posOffset>260985</wp:posOffset>
                </wp:positionV>
                <wp:extent cx="2505075" cy="1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50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4.7pt,20.55pt" to="331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WeNvgEAAMEDAAAOAAAAZHJzL2Uyb0RvYy54bWysU8tu2zAQvAfoPxC815IduA0Eyzk4aC9F&#10;ajRN7wy1tIjyhSVjyX/fJWWrRR9AEPRC8DEzuzNabW5Ha9gRMGrvWr5c1JyBk77T7tDyx68f3t5w&#10;FpNwnTDeQctPEPnt9s3VZggNrHzvTQfISMTFZggt71MKTVVF2YMVceEDOHpUHq1IdMRD1aEYSN2a&#10;alXX76rBYxfQS4iRbu+mR74t+kqBTJ+VipCYaTn1lsqKZX3Ka7XdiOaAIvRantsQr+jCCu2o6Cx1&#10;J5Jgz6j/kLJaoo9epYX0tvJKaQnFA7lZ1r+5eehFgOKFwolhjin+P1l5f9wj013LrzlzwtInekgo&#10;9KFPbOedowA9suuc0xBiQ/Cd2+P5FMMes+lRoWXK6PCNRqDEQMbYWFI+zSnDmJiky9W6Xtfv15xJ&#10;eltm5WqSyFIBY/oI3rK8abnRLgcgGnH8FNMEvUCIl1uamii7dDKQwcZ9AUWmqNjUThkn2BlkR0GD&#10;0H2/lC3ITFHamJlUl5L/JJ2xmQZlxF5KnNGlondpJlrtPP6tahovraoJf3E9ec22n3x3Kp+kxEFz&#10;UgI9z3QexF/Phf7zz9v+AAAA//8DAFBLAwQUAAYACAAAACEAP99KSN4AAAAJAQAADwAAAGRycy9k&#10;b3ducmV2LnhtbEyPQU7DMBBF90jcwRokNhV1EoppQ5wKVWIDC6BwACcekgh7HGI3dW+PEQtYzszT&#10;n/erbbSGzTj5wZGEfJkBQ2qdHqiT8P72cLUG5oMirYwjlHBCD9v6/KxSpXZHesV5HzqWQsiXSkIf&#10;wlhy7tserfJLNyKl24ebrAppnDquJ3VM4dbwIssEt2qg9KFXI+56bD/3Byvh8fllcSqiWHzd3jS7&#10;OK9NfPJGysuLeH8HLGAMfzD86Cd1qJNT4w6kPTMSCrFZJVTCKs+BJUCI6w2w5nfB64r/b1B/AwAA&#10;//8DAFBLAQItABQABgAIAAAAIQC2gziS/gAAAOEBAAATAAAAAAAAAAAAAAAAAAAAAABbQ29udGVu&#10;dF9UeXBlc10ueG1sUEsBAi0AFAAGAAgAAAAhADj9If/WAAAAlAEAAAsAAAAAAAAAAAAAAAAALwEA&#10;AF9yZWxzLy5yZWxzUEsBAi0AFAAGAAgAAAAhAG/ZZ42+AQAAwQMAAA4AAAAAAAAAAAAAAAAALgIA&#10;AGRycy9lMm9Eb2MueG1sUEsBAi0AFAAGAAgAAAAhAD/fSkjeAAAACQEAAA8AAAAAAAAAAAAAAAAA&#10;GAQAAGRycy9kb3ducmV2LnhtbFBLBQYAAAAABAAEAPMAAAAjBQAAAAA=&#10;" strokecolor="black [3040]"/>
            </w:pict>
          </mc:Fallback>
        </mc:AlternateContent>
      </w:r>
      <w:r w:rsidR="00B040DE" w:rsidRPr="00C35534">
        <w:rPr>
          <w:b/>
          <w:bCs/>
          <w:sz w:val="28"/>
          <w:szCs w:val="28"/>
        </w:rPr>
        <w:t>Bãi</w:t>
      </w:r>
      <w:r w:rsidR="009F1C6B">
        <w:rPr>
          <w:b/>
          <w:bCs/>
          <w:sz w:val="28"/>
          <w:szCs w:val="28"/>
        </w:rPr>
        <w:t xml:space="preserve"> </w:t>
      </w:r>
      <w:r w:rsidR="00B040DE" w:rsidRPr="00C35534">
        <w:rPr>
          <w:b/>
          <w:bCs/>
          <w:sz w:val="28"/>
          <w:szCs w:val="28"/>
        </w:rPr>
        <w:t>bỏ</w:t>
      </w:r>
      <w:r w:rsidR="009F1C6B">
        <w:rPr>
          <w:b/>
          <w:bCs/>
          <w:sz w:val="28"/>
          <w:szCs w:val="28"/>
        </w:rPr>
        <w:t xml:space="preserve"> </w:t>
      </w:r>
      <w:r w:rsidR="00B040DE" w:rsidRPr="00C35534">
        <w:rPr>
          <w:b/>
          <w:bCs/>
          <w:sz w:val="28"/>
          <w:szCs w:val="28"/>
        </w:rPr>
        <w:t>các</w:t>
      </w:r>
      <w:r w:rsidR="009F1C6B">
        <w:rPr>
          <w:b/>
          <w:bCs/>
          <w:sz w:val="28"/>
          <w:szCs w:val="28"/>
        </w:rPr>
        <w:t xml:space="preserve"> </w:t>
      </w:r>
      <w:r w:rsidR="00B040DE" w:rsidRPr="00C35534">
        <w:rPr>
          <w:b/>
          <w:bCs/>
          <w:sz w:val="28"/>
          <w:szCs w:val="28"/>
        </w:rPr>
        <w:t>Quyết</w:t>
      </w:r>
      <w:r w:rsidR="009F1C6B">
        <w:rPr>
          <w:b/>
          <w:bCs/>
          <w:sz w:val="28"/>
          <w:szCs w:val="28"/>
        </w:rPr>
        <w:t xml:space="preserve"> </w:t>
      </w:r>
      <w:r w:rsidR="00B040DE" w:rsidRPr="00C35534">
        <w:rPr>
          <w:b/>
          <w:bCs/>
          <w:sz w:val="28"/>
          <w:szCs w:val="28"/>
        </w:rPr>
        <w:t>định</w:t>
      </w:r>
      <w:r w:rsidR="009F1C6B">
        <w:rPr>
          <w:b/>
          <w:bCs/>
          <w:sz w:val="28"/>
          <w:szCs w:val="28"/>
        </w:rPr>
        <w:t xml:space="preserve"> </w:t>
      </w:r>
      <w:r w:rsidR="00B040DE" w:rsidRPr="00C35534">
        <w:rPr>
          <w:b/>
          <w:bCs/>
          <w:sz w:val="28"/>
          <w:szCs w:val="28"/>
        </w:rPr>
        <w:t>của</w:t>
      </w:r>
      <w:r w:rsidR="009F1C6B">
        <w:rPr>
          <w:b/>
          <w:bCs/>
          <w:sz w:val="28"/>
          <w:szCs w:val="28"/>
        </w:rPr>
        <w:t xml:space="preserve"> </w:t>
      </w:r>
      <w:r w:rsidR="00B040DE" w:rsidRPr="00C35534">
        <w:rPr>
          <w:b/>
          <w:bCs/>
          <w:sz w:val="28"/>
          <w:szCs w:val="28"/>
        </w:rPr>
        <w:t>Ủy</w:t>
      </w:r>
      <w:r w:rsidR="009F1C6B">
        <w:rPr>
          <w:b/>
          <w:bCs/>
          <w:sz w:val="28"/>
          <w:szCs w:val="28"/>
        </w:rPr>
        <w:t xml:space="preserve"> </w:t>
      </w:r>
      <w:r w:rsidR="00B040DE" w:rsidRPr="00C35534">
        <w:rPr>
          <w:b/>
          <w:bCs/>
          <w:sz w:val="28"/>
          <w:szCs w:val="28"/>
        </w:rPr>
        <w:t>ban</w:t>
      </w:r>
      <w:r w:rsidR="009F1C6B">
        <w:rPr>
          <w:b/>
          <w:bCs/>
          <w:sz w:val="28"/>
          <w:szCs w:val="28"/>
        </w:rPr>
        <w:t xml:space="preserve"> </w:t>
      </w:r>
      <w:r w:rsidR="00B040DE" w:rsidRPr="00C35534">
        <w:rPr>
          <w:b/>
          <w:bCs/>
          <w:sz w:val="28"/>
          <w:szCs w:val="28"/>
        </w:rPr>
        <w:t>nhân</w:t>
      </w:r>
      <w:r w:rsidR="009F1C6B">
        <w:rPr>
          <w:b/>
          <w:bCs/>
          <w:sz w:val="28"/>
          <w:szCs w:val="28"/>
        </w:rPr>
        <w:t xml:space="preserve"> </w:t>
      </w:r>
      <w:r w:rsidR="00B040DE" w:rsidRPr="00C35534">
        <w:rPr>
          <w:b/>
          <w:bCs/>
          <w:sz w:val="28"/>
          <w:szCs w:val="28"/>
        </w:rPr>
        <w:t>dân</w:t>
      </w:r>
      <w:r w:rsidR="009F1C6B">
        <w:rPr>
          <w:b/>
          <w:bCs/>
          <w:sz w:val="28"/>
          <w:szCs w:val="28"/>
        </w:rPr>
        <w:t xml:space="preserve"> </w:t>
      </w:r>
      <w:r w:rsidR="00B040DE" w:rsidRPr="00C35534">
        <w:rPr>
          <w:b/>
          <w:bCs/>
          <w:sz w:val="28"/>
          <w:szCs w:val="28"/>
        </w:rPr>
        <w:t>tỉnh</w:t>
      </w:r>
      <w:r w:rsidR="009F1C6B">
        <w:rPr>
          <w:b/>
          <w:bCs/>
          <w:sz w:val="28"/>
          <w:szCs w:val="28"/>
        </w:rPr>
        <w:t xml:space="preserve"> </w:t>
      </w:r>
      <w:r w:rsidR="00B040DE" w:rsidRPr="00C35534">
        <w:rPr>
          <w:b/>
          <w:bCs/>
          <w:sz w:val="28"/>
          <w:szCs w:val="28"/>
        </w:rPr>
        <w:t>Hà</w:t>
      </w:r>
      <w:r w:rsidR="009F1C6B">
        <w:rPr>
          <w:b/>
          <w:bCs/>
          <w:sz w:val="28"/>
          <w:szCs w:val="28"/>
        </w:rPr>
        <w:t xml:space="preserve"> </w:t>
      </w:r>
      <w:r w:rsidR="00B040DE" w:rsidRPr="00C35534">
        <w:rPr>
          <w:b/>
          <w:bCs/>
          <w:sz w:val="28"/>
          <w:szCs w:val="28"/>
        </w:rPr>
        <w:t>Nam</w:t>
      </w:r>
    </w:p>
    <w:p w:rsidR="00F36F67" w:rsidRPr="00C35534" w:rsidRDefault="00F36F67" w:rsidP="00A94BB6">
      <w:pPr>
        <w:pStyle w:val="NormalWeb"/>
        <w:spacing w:before="120" w:beforeAutospacing="0" w:after="120" w:afterAutospacing="0" w:line="240" w:lineRule="atLeast"/>
        <w:jc w:val="center"/>
        <w:rPr>
          <w:b/>
        </w:rPr>
      </w:pPr>
    </w:p>
    <w:p w:rsidR="00C35534" w:rsidRPr="00C35534" w:rsidRDefault="00B040DE" w:rsidP="00C35534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iCs/>
          <w:sz w:val="28"/>
          <w:szCs w:val="28"/>
        </w:rPr>
      </w:pPr>
      <w:r w:rsidRPr="00C35534">
        <w:rPr>
          <w:i/>
          <w:iCs/>
          <w:sz w:val="28"/>
          <w:szCs w:val="28"/>
        </w:rPr>
        <w:t>Căn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cứ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Luật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Tổ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chức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chính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quyền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địa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phương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ngày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19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tháng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02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năm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2025;</w:t>
      </w:r>
    </w:p>
    <w:p w:rsidR="00C35534" w:rsidRPr="00C35534" w:rsidRDefault="00B040DE" w:rsidP="00C35534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iCs/>
          <w:sz w:val="28"/>
          <w:szCs w:val="28"/>
        </w:rPr>
      </w:pPr>
      <w:r w:rsidRPr="00C35534">
        <w:rPr>
          <w:i/>
          <w:iCs/>
          <w:sz w:val="28"/>
          <w:szCs w:val="28"/>
        </w:rPr>
        <w:t>Căn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cứ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Luật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Ban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hành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văn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bản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quy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phạm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pháp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luật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ngày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19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tháng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02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năm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2025;</w:t>
      </w:r>
      <w:r w:rsidR="009F1C6B">
        <w:rPr>
          <w:i/>
          <w:iCs/>
          <w:sz w:val="28"/>
          <w:szCs w:val="28"/>
        </w:rPr>
        <w:t xml:space="preserve"> </w:t>
      </w:r>
    </w:p>
    <w:p w:rsidR="009F1C6B" w:rsidRDefault="00B040DE" w:rsidP="00C35534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iCs/>
          <w:sz w:val="28"/>
          <w:szCs w:val="28"/>
        </w:rPr>
      </w:pPr>
      <w:r w:rsidRPr="00C35534">
        <w:rPr>
          <w:i/>
          <w:iCs/>
          <w:sz w:val="28"/>
          <w:szCs w:val="28"/>
        </w:rPr>
        <w:t>Căn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cứ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Nghị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quyết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số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190/2025/QH15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ngày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19/02/2025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của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Quốc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hội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quy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định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về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xử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lý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một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số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vấn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đề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liên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quan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đến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sắp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xếp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tổ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chức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bộ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máy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nhà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nước;</w:t>
      </w:r>
    </w:p>
    <w:p w:rsidR="00B040DE" w:rsidRPr="00C35534" w:rsidRDefault="00B040DE" w:rsidP="00C35534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</w:rPr>
      </w:pPr>
      <w:r w:rsidRPr="00C35534">
        <w:rPr>
          <w:i/>
          <w:iCs/>
          <w:sz w:val="28"/>
          <w:szCs w:val="28"/>
        </w:rPr>
        <w:t>Theo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đề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nghị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của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Giám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đốc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Sở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Nông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nghiệp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và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Môi</w:t>
      </w:r>
      <w:r w:rsidR="009F1C6B">
        <w:rPr>
          <w:i/>
          <w:iCs/>
          <w:sz w:val="28"/>
          <w:szCs w:val="28"/>
        </w:rPr>
        <w:t xml:space="preserve"> </w:t>
      </w:r>
      <w:r w:rsidR="00336FD3">
        <w:rPr>
          <w:i/>
          <w:iCs/>
          <w:sz w:val="28"/>
          <w:szCs w:val="28"/>
        </w:rPr>
        <w:t>trường;</w:t>
      </w:r>
      <w:r w:rsidR="009F1C6B">
        <w:rPr>
          <w:i/>
          <w:iCs/>
          <w:sz w:val="28"/>
          <w:szCs w:val="28"/>
        </w:rPr>
        <w:t xml:space="preserve"> </w:t>
      </w:r>
    </w:p>
    <w:p w:rsidR="00B040DE" w:rsidRPr="00C35534" w:rsidRDefault="00B040DE" w:rsidP="00C35534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</w:rPr>
      </w:pPr>
      <w:r w:rsidRPr="00C35534">
        <w:rPr>
          <w:i/>
          <w:iCs/>
          <w:sz w:val="28"/>
          <w:szCs w:val="28"/>
        </w:rPr>
        <w:t>Uỷ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ban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nhân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dân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tỉnh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Hà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Nam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ban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hành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Quyết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định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bãi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bỏ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các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Quyết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định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của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Ủy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ban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nhân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dân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tỉnh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Hà</w:t>
      </w:r>
      <w:r w:rsidR="009F1C6B">
        <w:rPr>
          <w:i/>
          <w:iCs/>
          <w:sz w:val="28"/>
          <w:szCs w:val="28"/>
        </w:rPr>
        <w:t xml:space="preserve"> </w:t>
      </w:r>
      <w:r w:rsidRPr="00C35534">
        <w:rPr>
          <w:i/>
          <w:iCs/>
          <w:sz w:val="28"/>
          <w:szCs w:val="28"/>
        </w:rPr>
        <w:t>Nam.</w:t>
      </w:r>
      <w:r w:rsidR="009F1C6B">
        <w:rPr>
          <w:i/>
          <w:iCs/>
          <w:sz w:val="28"/>
          <w:szCs w:val="28"/>
        </w:rPr>
        <w:t xml:space="preserve"> </w:t>
      </w:r>
    </w:p>
    <w:p w:rsidR="00B040DE" w:rsidRPr="00C35534" w:rsidRDefault="00B040DE" w:rsidP="00C35534">
      <w:pPr>
        <w:pStyle w:val="NormalWeb"/>
        <w:spacing w:before="120" w:beforeAutospacing="0" w:after="120" w:afterAutospacing="0" w:line="240" w:lineRule="atLeast"/>
        <w:ind w:firstLine="567"/>
        <w:jc w:val="both"/>
        <w:rPr>
          <w:b/>
        </w:rPr>
      </w:pPr>
      <w:r w:rsidRPr="00C35534">
        <w:rPr>
          <w:b/>
          <w:bCs/>
          <w:sz w:val="28"/>
          <w:szCs w:val="28"/>
        </w:rPr>
        <w:t>Điều</w:t>
      </w:r>
      <w:r w:rsidR="009F1C6B">
        <w:rPr>
          <w:b/>
          <w:bCs/>
          <w:sz w:val="28"/>
          <w:szCs w:val="28"/>
        </w:rPr>
        <w:t xml:space="preserve"> </w:t>
      </w:r>
      <w:r w:rsidRPr="00C35534">
        <w:rPr>
          <w:b/>
          <w:bCs/>
          <w:sz w:val="28"/>
          <w:szCs w:val="28"/>
        </w:rPr>
        <w:t>1</w:t>
      </w:r>
      <w:r w:rsidRPr="00C35534">
        <w:rPr>
          <w:b/>
          <w:sz w:val="28"/>
          <w:szCs w:val="28"/>
        </w:rPr>
        <w:t>.</w:t>
      </w:r>
      <w:r w:rsidR="009F1C6B">
        <w:rPr>
          <w:b/>
          <w:sz w:val="28"/>
          <w:szCs w:val="28"/>
        </w:rPr>
        <w:t xml:space="preserve"> </w:t>
      </w:r>
      <w:r w:rsidRPr="00C35534">
        <w:rPr>
          <w:b/>
          <w:bCs/>
          <w:sz w:val="28"/>
          <w:szCs w:val="28"/>
        </w:rPr>
        <w:t>Bãi</w:t>
      </w:r>
      <w:r w:rsidR="009F1C6B">
        <w:rPr>
          <w:b/>
          <w:bCs/>
          <w:sz w:val="28"/>
          <w:szCs w:val="28"/>
        </w:rPr>
        <w:t xml:space="preserve"> </w:t>
      </w:r>
      <w:r w:rsidRPr="00C35534">
        <w:rPr>
          <w:b/>
          <w:bCs/>
          <w:sz w:val="28"/>
          <w:szCs w:val="28"/>
        </w:rPr>
        <w:t>bỏ</w:t>
      </w:r>
      <w:r w:rsidR="009F1C6B">
        <w:rPr>
          <w:b/>
          <w:bCs/>
          <w:sz w:val="28"/>
          <w:szCs w:val="28"/>
        </w:rPr>
        <w:t xml:space="preserve"> </w:t>
      </w:r>
      <w:r w:rsidRPr="00C35534">
        <w:rPr>
          <w:b/>
          <w:bCs/>
          <w:sz w:val="28"/>
          <w:szCs w:val="28"/>
        </w:rPr>
        <w:t>toàn</w:t>
      </w:r>
      <w:r w:rsidR="009F1C6B">
        <w:rPr>
          <w:b/>
          <w:bCs/>
          <w:sz w:val="28"/>
          <w:szCs w:val="28"/>
        </w:rPr>
        <w:t xml:space="preserve"> </w:t>
      </w:r>
      <w:r w:rsidRPr="00C35534">
        <w:rPr>
          <w:b/>
          <w:bCs/>
          <w:sz w:val="28"/>
          <w:szCs w:val="28"/>
        </w:rPr>
        <w:t>bộ</w:t>
      </w:r>
      <w:r w:rsidR="009F1C6B">
        <w:rPr>
          <w:b/>
          <w:bCs/>
          <w:sz w:val="28"/>
          <w:szCs w:val="28"/>
        </w:rPr>
        <w:t xml:space="preserve"> </w:t>
      </w:r>
      <w:r w:rsidRPr="00C35534">
        <w:rPr>
          <w:b/>
          <w:bCs/>
          <w:sz w:val="28"/>
          <w:szCs w:val="28"/>
        </w:rPr>
        <w:t>các</w:t>
      </w:r>
      <w:r w:rsidR="009F1C6B">
        <w:rPr>
          <w:b/>
          <w:bCs/>
          <w:sz w:val="28"/>
          <w:szCs w:val="28"/>
        </w:rPr>
        <w:t xml:space="preserve"> </w:t>
      </w:r>
      <w:r w:rsidRPr="00C35534">
        <w:rPr>
          <w:b/>
          <w:bCs/>
          <w:sz w:val="28"/>
          <w:szCs w:val="28"/>
        </w:rPr>
        <w:t>Quyết</w:t>
      </w:r>
      <w:r w:rsidR="009F1C6B">
        <w:rPr>
          <w:b/>
          <w:bCs/>
          <w:sz w:val="28"/>
          <w:szCs w:val="28"/>
        </w:rPr>
        <w:t xml:space="preserve"> </w:t>
      </w:r>
      <w:r w:rsidRPr="00C35534">
        <w:rPr>
          <w:b/>
          <w:bCs/>
          <w:sz w:val="28"/>
          <w:szCs w:val="28"/>
        </w:rPr>
        <w:t>định</w:t>
      </w:r>
      <w:r w:rsidR="009F1C6B">
        <w:rPr>
          <w:b/>
          <w:bCs/>
          <w:sz w:val="28"/>
          <w:szCs w:val="28"/>
        </w:rPr>
        <w:t xml:space="preserve"> </w:t>
      </w:r>
    </w:p>
    <w:p w:rsidR="00B040DE" w:rsidRPr="00B040DE" w:rsidRDefault="00B040DE" w:rsidP="00C35534">
      <w:pPr>
        <w:pStyle w:val="NormalWeb"/>
        <w:spacing w:before="120" w:beforeAutospacing="0" w:after="120" w:afterAutospacing="0" w:line="240" w:lineRule="atLeast"/>
        <w:ind w:firstLine="567"/>
        <w:jc w:val="both"/>
      </w:pPr>
      <w:r w:rsidRPr="00B040DE">
        <w:rPr>
          <w:sz w:val="28"/>
          <w:szCs w:val="28"/>
        </w:rPr>
        <w:t>Bãi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bỏ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toàn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bộ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các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Quyết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định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sau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đây:</w:t>
      </w:r>
      <w:r w:rsidR="009F1C6B">
        <w:rPr>
          <w:sz w:val="28"/>
          <w:szCs w:val="28"/>
        </w:rPr>
        <w:t xml:space="preserve"> </w:t>
      </w:r>
    </w:p>
    <w:p w:rsidR="00B040DE" w:rsidRPr="00B040DE" w:rsidRDefault="00B040DE" w:rsidP="00C35534">
      <w:pPr>
        <w:pStyle w:val="NormalWeb"/>
        <w:spacing w:before="120" w:beforeAutospacing="0" w:after="120" w:afterAutospacing="0" w:line="240" w:lineRule="atLeast"/>
        <w:ind w:firstLine="567"/>
        <w:jc w:val="both"/>
      </w:pPr>
      <w:r w:rsidRPr="00B040DE">
        <w:rPr>
          <w:sz w:val="28"/>
          <w:szCs w:val="28"/>
        </w:rPr>
        <w:t>1.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Quyết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định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số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56/2023/QĐ-UBND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ngày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28/11/2023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của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Ủy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ban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nhân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dân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tỉnh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Hà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Nam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về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việc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đổi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tên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Chi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cục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Quản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lý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Chất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lượng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Nông,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Lâm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sản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và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Thuỷ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sản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thành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Chi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cục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Chất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lượng,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Chế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biến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và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Phát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triển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thị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trường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trực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thuộc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Sở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Nông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nghiệp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và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Phát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triển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nông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thôn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và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quy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định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chức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năng,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nhiệm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vụ,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quyền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hạn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và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cơ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cấu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tổ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chức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của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Chi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cục.</w:t>
      </w:r>
      <w:r w:rsidR="009F1C6B">
        <w:rPr>
          <w:sz w:val="28"/>
          <w:szCs w:val="28"/>
        </w:rPr>
        <w:t xml:space="preserve"> </w:t>
      </w:r>
    </w:p>
    <w:p w:rsidR="00B040DE" w:rsidRPr="00B040DE" w:rsidRDefault="00B040DE" w:rsidP="00C35534">
      <w:pPr>
        <w:pStyle w:val="NormalWeb"/>
        <w:spacing w:before="120" w:beforeAutospacing="0" w:after="120" w:afterAutospacing="0" w:line="240" w:lineRule="atLeast"/>
        <w:ind w:firstLine="567"/>
        <w:jc w:val="both"/>
      </w:pPr>
      <w:r w:rsidRPr="00B040DE">
        <w:rPr>
          <w:sz w:val="28"/>
          <w:szCs w:val="28"/>
        </w:rPr>
        <w:t>2.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Quyết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định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số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02/2024/QĐ-UBND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ngày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15/01/2024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của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Ủy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ban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nhân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dân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tỉnh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Hà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Nam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về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việc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quy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định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chức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năng,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nhiệm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vụ,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quyền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hạn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và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cơ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cấu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tổ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chức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của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Chi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cục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Phát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triển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nông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thôn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trực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thuộc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Sở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Nông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nghiệp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và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Phát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triển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nông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thôn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tỉnh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Hà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Nam.</w:t>
      </w:r>
      <w:r w:rsidR="009F1C6B">
        <w:rPr>
          <w:sz w:val="28"/>
          <w:szCs w:val="28"/>
        </w:rPr>
        <w:t xml:space="preserve"> </w:t>
      </w:r>
    </w:p>
    <w:p w:rsidR="00B040DE" w:rsidRPr="00B040DE" w:rsidRDefault="00B040DE" w:rsidP="00C35534">
      <w:pPr>
        <w:pStyle w:val="NormalWeb"/>
        <w:spacing w:before="120" w:beforeAutospacing="0" w:after="120" w:afterAutospacing="0" w:line="240" w:lineRule="atLeast"/>
        <w:ind w:firstLine="567"/>
        <w:jc w:val="both"/>
      </w:pPr>
      <w:r w:rsidRPr="00B040DE">
        <w:rPr>
          <w:sz w:val="28"/>
          <w:szCs w:val="28"/>
        </w:rPr>
        <w:t>3.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Quyết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định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số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07/2023/QĐ-UBND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ngày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13/01/2023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của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Ủy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ban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nhân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dân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tỉnh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Hà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Nam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về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việc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quy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định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chức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năng,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nhiệm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vụ,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quyền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hạn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và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cơ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cấu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tổ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chức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của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Chi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cục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Bảo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vệ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môi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trường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tỉnh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Hà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Nam.</w:t>
      </w:r>
      <w:r w:rsidR="009F1C6B">
        <w:rPr>
          <w:sz w:val="28"/>
          <w:szCs w:val="28"/>
        </w:rPr>
        <w:t xml:space="preserve"> </w:t>
      </w:r>
    </w:p>
    <w:p w:rsidR="00AC2E9B" w:rsidRPr="002E668F" w:rsidRDefault="00B040DE" w:rsidP="00AC2E9B">
      <w:pPr>
        <w:pStyle w:val="NormalWeb"/>
        <w:spacing w:before="120" w:beforeAutospacing="0" w:after="120" w:afterAutospacing="0" w:line="240" w:lineRule="atLeast"/>
        <w:ind w:firstLine="567"/>
        <w:jc w:val="both"/>
        <w:rPr>
          <w:b/>
        </w:rPr>
      </w:pPr>
      <w:r w:rsidRPr="002E668F">
        <w:rPr>
          <w:b/>
          <w:bCs/>
          <w:sz w:val="28"/>
          <w:szCs w:val="28"/>
        </w:rPr>
        <w:t>Điều</w:t>
      </w:r>
      <w:r w:rsidR="009F1C6B" w:rsidRPr="002E668F">
        <w:rPr>
          <w:b/>
          <w:bCs/>
          <w:sz w:val="28"/>
          <w:szCs w:val="28"/>
        </w:rPr>
        <w:t xml:space="preserve"> </w:t>
      </w:r>
      <w:r w:rsidRPr="002E668F">
        <w:rPr>
          <w:b/>
          <w:bCs/>
          <w:sz w:val="28"/>
          <w:szCs w:val="28"/>
        </w:rPr>
        <w:t>2.</w:t>
      </w:r>
      <w:r w:rsidR="009F1C6B" w:rsidRPr="002E668F">
        <w:rPr>
          <w:b/>
          <w:bCs/>
          <w:sz w:val="28"/>
          <w:szCs w:val="28"/>
        </w:rPr>
        <w:t xml:space="preserve"> </w:t>
      </w:r>
      <w:r w:rsidRPr="002E668F">
        <w:rPr>
          <w:b/>
          <w:bCs/>
          <w:sz w:val="28"/>
          <w:szCs w:val="28"/>
        </w:rPr>
        <w:t>Điều</w:t>
      </w:r>
      <w:r w:rsidR="009F1C6B" w:rsidRPr="002E668F">
        <w:rPr>
          <w:b/>
          <w:bCs/>
          <w:sz w:val="28"/>
          <w:szCs w:val="28"/>
        </w:rPr>
        <w:t xml:space="preserve"> </w:t>
      </w:r>
      <w:r w:rsidRPr="002E668F">
        <w:rPr>
          <w:b/>
          <w:bCs/>
          <w:sz w:val="28"/>
          <w:szCs w:val="28"/>
        </w:rPr>
        <w:t>khoản</w:t>
      </w:r>
      <w:r w:rsidR="009F1C6B" w:rsidRPr="002E668F">
        <w:rPr>
          <w:b/>
          <w:bCs/>
          <w:sz w:val="28"/>
          <w:szCs w:val="28"/>
        </w:rPr>
        <w:t xml:space="preserve"> </w:t>
      </w:r>
      <w:r w:rsidRPr="002E668F">
        <w:rPr>
          <w:b/>
          <w:bCs/>
          <w:sz w:val="28"/>
          <w:szCs w:val="28"/>
        </w:rPr>
        <w:t>thi</w:t>
      </w:r>
      <w:r w:rsidR="009F1C6B" w:rsidRPr="002E668F">
        <w:rPr>
          <w:b/>
          <w:bCs/>
          <w:sz w:val="28"/>
          <w:szCs w:val="28"/>
        </w:rPr>
        <w:t xml:space="preserve"> </w:t>
      </w:r>
      <w:r w:rsidRPr="002E668F">
        <w:rPr>
          <w:b/>
          <w:bCs/>
          <w:sz w:val="28"/>
          <w:szCs w:val="28"/>
        </w:rPr>
        <w:t>hành</w:t>
      </w:r>
      <w:r w:rsidR="009F1C6B" w:rsidRPr="002E668F">
        <w:rPr>
          <w:b/>
          <w:bCs/>
          <w:sz w:val="28"/>
          <w:szCs w:val="28"/>
        </w:rPr>
        <w:t xml:space="preserve"> </w:t>
      </w:r>
    </w:p>
    <w:p w:rsidR="00AC2E9B" w:rsidRDefault="00B040DE" w:rsidP="00AC2E9B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8"/>
          <w:szCs w:val="28"/>
        </w:rPr>
      </w:pPr>
      <w:r w:rsidRPr="00B040DE">
        <w:rPr>
          <w:sz w:val="28"/>
          <w:szCs w:val="28"/>
        </w:rPr>
        <w:t>1.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Quyết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định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này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có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hiệu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lực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kể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từ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ngày</w:t>
      </w:r>
      <w:r w:rsidR="009F1C6B">
        <w:rPr>
          <w:sz w:val="28"/>
          <w:szCs w:val="28"/>
        </w:rPr>
        <w:t xml:space="preserve"> </w:t>
      </w:r>
      <w:r w:rsidR="00A916DF">
        <w:rPr>
          <w:sz w:val="28"/>
          <w:szCs w:val="28"/>
        </w:rPr>
        <w:t xml:space="preserve">09 </w:t>
      </w:r>
      <w:r w:rsidRPr="00B040DE">
        <w:rPr>
          <w:sz w:val="28"/>
          <w:szCs w:val="28"/>
        </w:rPr>
        <w:t>tháng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5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năm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2025.</w:t>
      </w:r>
      <w:r w:rsidR="009F1C6B">
        <w:rPr>
          <w:sz w:val="28"/>
          <w:szCs w:val="28"/>
        </w:rPr>
        <w:t xml:space="preserve"> </w:t>
      </w:r>
    </w:p>
    <w:p w:rsidR="00C35534" w:rsidRPr="00AC2E9B" w:rsidRDefault="00B040DE" w:rsidP="00AC2E9B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8"/>
          <w:szCs w:val="28"/>
        </w:rPr>
      </w:pPr>
      <w:r w:rsidRPr="00B040DE">
        <w:rPr>
          <w:sz w:val="28"/>
          <w:szCs w:val="28"/>
        </w:rPr>
        <w:t>2.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Chánh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Văn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phòng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Ủy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ban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nhân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dân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tỉnh,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Giám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đốc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Sở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Nông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nghiệp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và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Môi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trường,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Thủ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trưởng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các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cơ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quan,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đơn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vị,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tổ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chức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và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cá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nhân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có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liên</w:t>
      </w:r>
      <w:r w:rsidR="009F1C6B">
        <w:rPr>
          <w:sz w:val="28"/>
          <w:szCs w:val="28"/>
        </w:rPr>
        <w:t xml:space="preserve"> </w:t>
      </w:r>
      <w:r w:rsidRPr="00B040DE">
        <w:rPr>
          <w:sz w:val="28"/>
          <w:szCs w:val="28"/>
        </w:rPr>
        <w:t>quan</w:t>
      </w:r>
      <w:r w:rsidR="009F1C6B">
        <w:rPr>
          <w:sz w:val="28"/>
          <w:szCs w:val="28"/>
        </w:rPr>
        <w:t xml:space="preserve"> </w:t>
      </w:r>
      <w:r w:rsidR="00AC2E9B">
        <w:rPr>
          <w:sz w:val="28"/>
          <w:szCs w:val="28"/>
        </w:rPr>
        <w:t>chịu</w:t>
      </w:r>
      <w:r w:rsidR="009F1C6B">
        <w:rPr>
          <w:sz w:val="28"/>
          <w:szCs w:val="28"/>
        </w:rPr>
        <w:t xml:space="preserve"> </w:t>
      </w:r>
      <w:r w:rsidR="00AC2E9B">
        <w:rPr>
          <w:sz w:val="28"/>
          <w:szCs w:val="28"/>
        </w:rPr>
        <w:t>trách</w:t>
      </w:r>
      <w:r w:rsidR="009F1C6B">
        <w:rPr>
          <w:sz w:val="28"/>
          <w:szCs w:val="28"/>
        </w:rPr>
        <w:t xml:space="preserve"> </w:t>
      </w:r>
      <w:r w:rsidR="00AC2E9B">
        <w:rPr>
          <w:sz w:val="28"/>
          <w:szCs w:val="28"/>
        </w:rPr>
        <w:t>nhiệm</w:t>
      </w:r>
      <w:r w:rsidR="009F1C6B">
        <w:rPr>
          <w:sz w:val="28"/>
          <w:szCs w:val="28"/>
        </w:rPr>
        <w:t xml:space="preserve"> </w:t>
      </w:r>
      <w:r w:rsidR="00AC2E9B">
        <w:rPr>
          <w:sz w:val="28"/>
          <w:szCs w:val="28"/>
        </w:rPr>
        <w:t>thi</w:t>
      </w:r>
      <w:r w:rsidR="009F1C6B">
        <w:rPr>
          <w:sz w:val="28"/>
          <w:szCs w:val="28"/>
        </w:rPr>
        <w:t xml:space="preserve"> </w:t>
      </w:r>
      <w:r w:rsidR="00AC2E9B">
        <w:rPr>
          <w:sz w:val="28"/>
          <w:szCs w:val="28"/>
        </w:rPr>
        <w:t>hành</w:t>
      </w:r>
      <w:r w:rsidR="009F1C6B">
        <w:rPr>
          <w:sz w:val="28"/>
          <w:szCs w:val="28"/>
        </w:rPr>
        <w:t xml:space="preserve"> </w:t>
      </w:r>
      <w:r w:rsidR="00AC2E9B">
        <w:rPr>
          <w:sz w:val="28"/>
          <w:szCs w:val="28"/>
        </w:rPr>
        <w:t>Quyết</w:t>
      </w:r>
      <w:r w:rsidR="009F1C6B">
        <w:rPr>
          <w:sz w:val="28"/>
          <w:szCs w:val="28"/>
        </w:rPr>
        <w:t xml:space="preserve"> </w:t>
      </w:r>
      <w:r w:rsidR="00AC2E9B">
        <w:rPr>
          <w:sz w:val="28"/>
          <w:szCs w:val="28"/>
        </w:rPr>
        <w:t>định</w:t>
      </w:r>
      <w:r w:rsidR="009F1C6B">
        <w:rPr>
          <w:sz w:val="28"/>
          <w:szCs w:val="28"/>
        </w:rPr>
        <w:t xml:space="preserve"> </w:t>
      </w:r>
      <w:r w:rsidR="00AC2E9B">
        <w:rPr>
          <w:sz w:val="28"/>
          <w:szCs w:val="28"/>
        </w:rPr>
        <w:t>này./.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27"/>
      </w:tblGrid>
      <w:tr w:rsidR="00C35534" w:rsidTr="00A916DF">
        <w:tc>
          <w:tcPr>
            <w:tcW w:w="4361" w:type="dxa"/>
          </w:tcPr>
          <w:p w:rsidR="00C35534" w:rsidRPr="00C35534" w:rsidRDefault="00C35534" w:rsidP="00C35534">
            <w:pPr>
              <w:pStyle w:val="NormalWeb"/>
              <w:spacing w:before="120" w:beforeAutospacing="0" w:after="120" w:afterAutospacing="0" w:line="240" w:lineRule="atLeast"/>
              <w:rPr>
                <w:b/>
                <w:i/>
                <w:sz w:val="22"/>
                <w:szCs w:val="22"/>
              </w:rPr>
            </w:pPr>
            <w:r w:rsidRPr="00C35534">
              <w:rPr>
                <w:b/>
                <w:bCs/>
                <w:i/>
                <w:iCs/>
                <w:sz w:val="22"/>
                <w:szCs w:val="22"/>
              </w:rPr>
              <w:t>Nơi</w:t>
            </w:r>
            <w:r w:rsidR="009F1C6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35534">
              <w:rPr>
                <w:b/>
                <w:bCs/>
                <w:i/>
                <w:iCs/>
                <w:sz w:val="22"/>
                <w:szCs w:val="22"/>
              </w:rPr>
              <w:t>nhận:</w:t>
            </w:r>
            <w:r w:rsidR="009F1C6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C35534" w:rsidRPr="00C35534" w:rsidRDefault="00C35534" w:rsidP="00C35534">
            <w:pPr>
              <w:pStyle w:val="NormalWeb"/>
              <w:spacing w:before="120" w:beforeAutospacing="0" w:after="120" w:afterAutospacing="0" w:line="240" w:lineRule="atLeast"/>
              <w:rPr>
                <w:sz w:val="22"/>
                <w:szCs w:val="22"/>
              </w:rPr>
            </w:pPr>
            <w:r w:rsidRPr="00C35534">
              <w:rPr>
                <w:sz w:val="22"/>
                <w:szCs w:val="22"/>
              </w:rPr>
              <w:t>-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Như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Điều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2;</w:t>
            </w:r>
            <w:r w:rsidR="009F1C6B">
              <w:rPr>
                <w:sz w:val="22"/>
                <w:szCs w:val="22"/>
              </w:rPr>
              <w:t xml:space="preserve"> </w:t>
            </w:r>
          </w:p>
          <w:p w:rsidR="00C35534" w:rsidRPr="00C35534" w:rsidRDefault="00C35534" w:rsidP="00C35534">
            <w:pPr>
              <w:pStyle w:val="NormalWeb"/>
              <w:spacing w:before="120" w:beforeAutospacing="0" w:after="120" w:afterAutospacing="0" w:line="240" w:lineRule="atLeast"/>
              <w:rPr>
                <w:sz w:val="22"/>
                <w:szCs w:val="22"/>
              </w:rPr>
            </w:pPr>
            <w:r w:rsidRPr="00C35534">
              <w:rPr>
                <w:sz w:val="22"/>
                <w:szCs w:val="22"/>
              </w:rPr>
              <w:t>-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Văn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phòng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Chính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phủ;</w:t>
            </w:r>
            <w:r w:rsidR="009F1C6B">
              <w:rPr>
                <w:sz w:val="22"/>
                <w:szCs w:val="22"/>
              </w:rPr>
              <w:t xml:space="preserve"> </w:t>
            </w:r>
          </w:p>
          <w:p w:rsidR="00A916DF" w:rsidRDefault="00C35534" w:rsidP="00C35534">
            <w:pPr>
              <w:pStyle w:val="NormalWeb"/>
              <w:spacing w:before="120" w:beforeAutospacing="0" w:after="120" w:afterAutospacing="0" w:line="240" w:lineRule="atLeast"/>
              <w:rPr>
                <w:sz w:val="22"/>
                <w:szCs w:val="22"/>
              </w:rPr>
            </w:pPr>
            <w:r w:rsidRPr="00C35534">
              <w:rPr>
                <w:sz w:val="22"/>
                <w:szCs w:val="22"/>
              </w:rPr>
              <w:t>-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Cục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KTVB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&amp;QLXLVPHC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-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Bộ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Tư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pháp;</w:t>
            </w:r>
            <w:r w:rsidR="009F1C6B">
              <w:rPr>
                <w:sz w:val="22"/>
                <w:szCs w:val="22"/>
              </w:rPr>
              <w:t xml:space="preserve"> </w:t>
            </w:r>
          </w:p>
          <w:p w:rsidR="00C35534" w:rsidRPr="00C35534" w:rsidRDefault="00C35534" w:rsidP="00C35534">
            <w:pPr>
              <w:pStyle w:val="NormalWeb"/>
              <w:spacing w:before="120" w:beforeAutospacing="0" w:after="120" w:afterAutospacing="0" w:line="240" w:lineRule="atLeast"/>
              <w:rPr>
                <w:sz w:val="22"/>
                <w:szCs w:val="22"/>
              </w:rPr>
            </w:pPr>
            <w:bookmarkStart w:id="0" w:name="_GoBack"/>
            <w:bookmarkEnd w:id="0"/>
            <w:r w:rsidRPr="00C35534">
              <w:rPr>
                <w:sz w:val="22"/>
                <w:szCs w:val="22"/>
              </w:rPr>
              <w:t>-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Vụ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Pháp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chế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-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Bộ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NN&amp;MT;</w:t>
            </w:r>
            <w:r w:rsidR="009F1C6B">
              <w:rPr>
                <w:sz w:val="22"/>
                <w:szCs w:val="22"/>
              </w:rPr>
              <w:t xml:space="preserve"> </w:t>
            </w:r>
          </w:p>
          <w:p w:rsidR="00C35534" w:rsidRPr="00C35534" w:rsidRDefault="00C35534" w:rsidP="00C35534">
            <w:pPr>
              <w:pStyle w:val="NormalWeb"/>
              <w:spacing w:before="120" w:beforeAutospacing="0" w:after="120" w:afterAutospacing="0" w:line="240" w:lineRule="atLeast"/>
              <w:rPr>
                <w:sz w:val="22"/>
                <w:szCs w:val="22"/>
              </w:rPr>
            </w:pPr>
            <w:r w:rsidRPr="00C35534">
              <w:rPr>
                <w:sz w:val="22"/>
                <w:szCs w:val="22"/>
              </w:rPr>
              <w:lastRenderedPageBreak/>
              <w:t>-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TT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Tỉnh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ủy,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TT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HĐND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tỉnh;</w:t>
            </w:r>
            <w:r w:rsidR="009F1C6B">
              <w:rPr>
                <w:sz w:val="22"/>
                <w:szCs w:val="22"/>
              </w:rPr>
              <w:t xml:space="preserve"> </w:t>
            </w:r>
          </w:p>
          <w:p w:rsidR="00C35534" w:rsidRPr="00C35534" w:rsidRDefault="00C35534" w:rsidP="00C35534">
            <w:pPr>
              <w:pStyle w:val="NormalWeb"/>
              <w:spacing w:before="120" w:beforeAutospacing="0" w:after="120" w:afterAutospacing="0" w:line="240" w:lineRule="atLeast"/>
              <w:rPr>
                <w:sz w:val="22"/>
                <w:szCs w:val="22"/>
              </w:rPr>
            </w:pPr>
            <w:r w:rsidRPr="00C35534">
              <w:rPr>
                <w:sz w:val="22"/>
                <w:szCs w:val="22"/>
              </w:rPr>
              <w:t>-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Chủ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tịch,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các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PCT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UBND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tỉnh;</w:t>
            </w:r>
            <w:r w:rsidR="009F1C6B">
              <w:rPr>
                <w:sz w:val="22"/>
                <w:szCs w:val="22"/>
              </w:rPr>
              <w:t xml:space="preserve"> </w:t>
            </w:r>
          </w:p>
          <w:p w:rsidR="00C35534" w:rsidRPr="00C35534" w:rsidRDefault="00C35534" w:rsidP="00C35534">
            <w:pPr>
              <w:pStyle w:val="NormalWeb"/>
              <w:spacing w:before="120" w:beforeAutospacing="0" w:after="120" w:afterAutospacing="0" w:line="240" w:lineRule="atLeast"/>
              <w:rPr>
                <w:sz w:val="22"/>
                <w:szCs w:val="22"/>
              </w:rPr>
            </w:pPr>
            <w:r w:rsidRPr="00C35534">
              <w:rPr>
                <w:sz w:val="22"/>
                <w:szCs w:val="22"/>
              </w:rPr>
              <w:t>-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Cổng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TTĐT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tỉnh,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Công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báo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tỉnh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Hà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Nam;</w:t>
            </w:r>
            <w:r w:rsidR="009F1C6B">
              <w:rPr>
                <w:sz w:val="22"/>
                <w:szCs w:val="22"/>
              </w:rPr>
              <w:t xml:space="preserve"> </w:t>
            </w:r>
          </w:p>
          <w:p w:rsidR="00C35534" w:rsidRDefault="00C35534" w:rsidP="00C35534">
            <w:pPr>
              <w:pStyle w:val="NormalWeb"/>
              <w:spacing w:before="120" w:beforeAutospacing="0" w:after="120" w:afterAutospacing="0" w:line="240" w:lineRule="atLeast"/>
            </w:pPr>
            <w:r w:rsidRPr="00C35534">
              <w:rPr>
                <w:sz w:val="22"/>
                <w:szCs w:val="22"/>
              </w:rPr>
              <w:t>-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Lưu: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VT,</w:t>
            </w:r>
            <w:r w:rsidR="009F1C6B">
              <w:rPr>
                <w:sz w:val="22"/>
                <w:szCs w:val="22"/>
              </w:rPr>
              <w:t xml:space="preserve"> </w:t>
            </w:r>
            <w:r w:rsidRPr="00C35534">
              <w:rPr>
                <w:sz w:val="22"/>
                <w:szCs w:val="22"/>
              </w:rPr>
              <w:t>TCDNC(T).</w:t>
            </w:r>
            <w:r w:rsidR="009F1C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</w:tcPr>
          <w:p w:rsidR="00C35534" w:rsidRPr="00C35534" w:rsidRDefault="00C35534" w:rsidP="00C35534">
            <w:pPr>
              <w:pStyle w:val="NormalWeb"/>
              <w:spacing w:before="120" w:beforeAutospacing="0" w:after="120" w:afterAutospacing="0" w:line="240" w:lineRule="atLeast"/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C35534">
              <w:rPr>
                <w:b/>
                <w:bCs/>
                <w:sz w:val="28"/>
                <w:szCs w:val="28"/>
              </w:rPr>
              <w:lastRenderedPageBreak/>
              <w:t>TM.</w:t>
            </w:r>
            <w:r w:rsidR="009F1C6B">
              <w:rPr>
                <w:b/>
                <w:bCs/>
                <w:sz w:val="28"/>
                <w:szCs w:val="28"/>
              </w:rPr>
              <w:t xml:space="preserve"> </w:t>
            </w:r>
            <w:r w:rsidRPr="00C35534">
              <w:rPr>
                <w:b/>
                <w:bCs/>
                <w:sz w:val="28"/>
                <w:szCs w:val="28"/>
              </w:rPr>
              <w:t>ỦY</w:t>
            </w:r>
            <w:r w:rsidR="009F1C6B">
              <w:rPr>
                <w:b/>
                <w:bCs/>
                <w:sz w:val="28"/>
                <w:szCs w:val="28"/>
              </w:rPr>
              <w:t xml:space="preserve"> </w:t>
            </w:r>
            <w:r w:rsidRPr="00C35534">
              <w:rPr>
                <w:b/>
                <w:bCs/>
                <w:sz w:val="28"/>
                <w:szCs w:val="28"/>
              </w:rPr>
              <w:t>BAN</w:t>
            </w:r>
            <w:r w:rsidR="009F1C6B">
              <w:rPr>
                <w:b/>
                <w:bCs/>
                <w:sz w:val="28"/>
                <w:szCs w:val="28"/>
              </w:rPr>
              <w:t xml:space="preserve"> </w:t>
            </w:r>
            <w:r w:rsidRPr="00C35534">
              <w:rPr>
                <w:b/>
                <w:bCs/>
                <w:sz w:val="28"/>
                <w:szCs w:val="28"/>
              </w:rPr>
              <w:t>NHÂN</w:t>
            </w:r>
            <w:r w:rsidR="009F1C6B">
              <w:rPr>
                <w:b/>
                <w:bCs/>
                <w:sz w:val="28"/>
                <w:szCs w:val="28"/>
              </w:rPr>
              <w:t xml:space="preserve"> </w:t>
            </w:r>
            <w:r w:rsidRPr="00C35534">
              <w:rPr>
                <w:b/>
                <w:bCs/>
                <w:sz w:val="28"/>
                <w:szCs w:val="28"/>
              </w:rPr>
              <w:t>DÂN</w:t>
            </w:r>
          </w:p>
          <w:p w:rsidR="00C35534" w:rsidRPr="00C35534" w:rsidRDefault="00C35534" w:rsidP="00C35534">
            <w:pPr>
              <w:pStyle w:val="NormalWeb"/>
              <w:spacing w:before="120" w:beforeAutospacing="0" w:after="120" w:afterAutospacing="0" w:line="240" w:lineRule="atLeast"/>
              <w:ind w:firstLine="567"/>
              <w:jc w:val="center"/>
              <w:rPr>
                <w:b/>
                <w:sz w:val="28"/>
                <w:szCs w:val="28"/>
              </w:rPr>
            </w:pPr>
            <w:r w:rsidRPr="00C35534">
              <w:rPr>
                <w:b/>
                <w:bCs/>
                <w:sz w:val="28"/>
                <w:szCs w:val="28"/>
              </w:rPr>
              <w:t>KT.</w:t>
            </w:r>
            <w:r w:rsidR="009F1C6B">
              <w:rPr>
                <w:b/>
                <w:bCs/>
                <w:sz w:val="28"/>
                <w:szCs w:val="28"/>
              </w:rPr>
              <w:t xml:space="preserve"> </w:t>
            </w:r>
            <w:r w:rsidRPr="00C35534">
              <w:rPr>
                <w:b/>
                <w:bCs/>
                <w:sz w:val="28"/>
                <w:szCs w:val="28"/>
              </w:rPr>
              <w:t>CHỦ</w:t>
            </w:r>
            <w:r w:rsidR="009F1C6B">
              <w:rPr>
                <w:b/>
                <w:bCs/>
                <w:sz w:val="28"/>
                <w:szCs w:val="28"/>
              </w:rPr>
              <w:t xml:space="preserve"> </w:t>
            </w:r>
            <w:r w:rsidRPr="00C35534">
              <w:rPr>
                <w:b/>
                <w:bCs/>
                <w:sz w:val="28"/>
                <w:szCs w:val="28"/>
              </w:rPr>
              <w:t>TỊCH</w:t>
            </w:r>
          </w:p>
          <w:p w:rsidR="00C35534" w:rsidRDefault="00C35534" w:rsidP="00C35534">
            <w:pPr>
              <w:pStyle w:val="NormalWeb"/>
              <w:spacing w:before="120" w:beforeAutospacing="0" w:after="120" w:afterAutospacing="0" w:line="240" w:lineRule="atLeast"/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C35534">
              <w:rPr>
                <w:b/>
                <w:bCs/>
                <w:sz w:val="28"/>
                <w:szCs w:val="28"/>
              </w:rPr>
              <w:t>PHÓ</w:t>
            </w:r>
            <w:r w:rsidR="009F1C6B">
              <w:rPr>
                <w:b/>
                <w:bCs/>
                <w:sz w:val="28"/>
                <w:szCs w:val="28"/>
              </w:rPr>
              <w:t xml:space="preserve"> </w:t>
            </w:r>
            <w:r w:rsidRPr="00C35534">
              <w:rPr>
                <w:b/>
                <w:bCs/>
                <w:sz w:val="28"/>
                <w:szCs w:val="28"/>
              </w:rPr>
              <w:t>CHỦ</w:t>
            </w:r>
            <w:r w:rsidR="009F1C6B">
              <w:rPr>
                <w:b/>
                <w:bCs/>
                <w:sz w:val="28"/>
                <w:szCs w:val="28"/>
              </w:rPr>
              <w:t xml:space="preserve"> </w:t>
            </w:r>
            <w:r w:rsidRPr="00C35534">
              <w:rPr>
                <w:b/>
                <w:bCs/>
                <w:sz w:val="28"/>
                <w:szCs w:val="28"/>
              </w:rPr>
              <w:t>TỊCH</w:t>
            </w:r>
          </w:p>
          <w:p w:rsidR="00C35534" w:rsidRDefault="00C35534" w:rsidP="00C35534">
            <w:pPr>
              <w:pStyle w:val="NormalWeb"/>
              <w:spacing w:before="120" w:beforeAutospacing="0" w:after="120" w:afterAutospacing="0" w:line="240" w:lineRule="atLeast"/>
              <w:ind w:firstLine="567"/>
              <w:jc w:val="center"/>
              <w:rPr>
                <w:b/>
                <w:bCs/>
                <w:sz w:val="28"/>
                <w:szCs w:val="28"/>
              </w:rPr>
            </w:pPr>
          </w:p>
          <w:p w:rsidR="00C35534" w:rsidRPr="00C35534" w:rsidRDefault="00C35534" w:rsidP="00C35534">
            <w:pPr>
              <w:pStyle w:val="NormalWeb"/>
              <w:spacing w:before="120" w:beforeAutospacing="0" w:after="120" w:afterAutospacing="0" w:line="240" w:lineRule="atLeast"/>
              <w:ind w:firstLine="567"/>
              <w:jc w:val="center"/>
              <w:rPr>
                <w:b/>
                <w:sz w:val="28"/>
                <w:szCs w:val="28"/>
              </w:rPr>
            </w:pPr>
          </w:p>
          <w:p w:rsidR="00C35534" w:rsidRPr="00C35534" w:rsidRDefault="00C35534" w:rsidP="00C35534">
            <w:pPr>
              <w:pStyle w:val="NormalWeb"/>
              <w:spacing w:before="120" w:beforeAutospacing="0" w:after="120" w:afterAutospacing="0" w:line="240" w:lineRule="atLeast"/>
              <w:ind w:firstLine="567"/>
              <w:jc w:val="center"/>
              <w:rPr>
                <w:b/>
                <w:sz w:val="28"/>
                <w:szCs w:val="28"/>
              </w:rPr>
            </w:pPr>
            <w:r w:rsidRPr="00C35534">
              <w:rPr>
                <w:b/>
                <w:bCs/>
                <w:sz w:val="28"/>
                <w:szCs w:val="28"/>
              </w:rPr>
              <w:t>Nguyễn</w:t>
            </w:r>
            <w:r w:rsidR="009F1C6B">
              <w:rPr>
                <w:b/>
                <w:bCs/>
                <w:sz w:val="28"/>
                <w:szCs w:val="28"/>
              </w:rPr>
              <w:t xml:space="preserve"> </w:t>
            </w:r>
            <w:r w:rsidRPr="00C35534">
              <w:rPr>
                <w:b/>
                <w:bCs/>
                <w:sz w:val="28"/>
                <w:szCs w:val="28"/>
              </w:rPr>
              <w:t>Anh</w:t>
            </w:r>
            <w:r w:rsidR="009F1C6B">
              <w:rPr>
                <w:b/>
                <w:bCs/>
                <w:sz w:val="28"/>
                <w:szCs w:val="28"/>
              </w:rPr>
              <w:t xml:space="preserve"> </w:t>
            </w:r>
            <w:r w:rsidRPr="00C35534">
              <w:rPr>
                <w:b/>
                <w:bCs/>
                <w:sz w:val="28"/>
                <w:szCs w:val="28"/>
              </w:rPr>
              <w:t>Chức</w:t>
            </w:r>
          </w:p>
          <w:p w:rsidR="00C35534" w:rsidRPr="00B040DE" w:rsidRDefault="00C35534" w:rsidP="00C35534">
            <w:pPr>
              <w:spacing w:before="120" w:after="120" w:line="240" w:lineRule="atLeast"/>
              <w:ind w:firstLine="567"/>
            </w:pPr>
          </w:p>
          <w:p w:rsidR="00C35534" w:rsidRDefault="00C35534" w:rsidP="00C35534">
            <w:pPr>
              <w:pStyle w:val="NormalWeb"/>
              <w:spacing w:before="120" w:beforeAutospacing="0" w:after="120" w:afterAutospacing="0" w:line="240" w:lineRule="atLeast"/>
              <w:jc w:val="both"/>
            </w:pPr>
          </w:p>
        </w:tc>
      </w:tr>
    </w:tbl>
    <w:p w:rsidR="00B040DE" w:rsidRPr="00B040DE" w:rsidRDefault="00B040DE" w:rsidP="00C35534">
      <w:pPr>
        <w:pStyle w:val="NormalWeb"/>
        <w:spacing w:before="120" w:beforeAutospacing="0" w:after="120" w:afterAutospacing="0" w:line="240" w:lineRule="atLeast"/>
        <w:ind w:firstLine="567"/>
        <w:jc w:val="both"/>
      </w:pPr>
    </w:p>
    <w:sectPr w:rsidR="00B040DE" w:rsidRPr="00B040DE" w:rsidSect="00B040DE">
      <w:headerReference w:type="default" r:id="rId7"/>
      <w:pgSz w:w="11907" w:h="16840" w:code="9"/>
      <w:pgMar w:top="567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187" w:rsidRDefault="00391187" w:rsidP="00B040DE">
      <w:pPr>
        <w:spacing w:after="0" w:line="240" w:lineRule="auto"/>
      </w:pPr>
      <w:r>
        <w:separator/>
      </w:r>
    </w:p>
  </w:endnote>
  <w:endnote w:type="continuationSeparator" w:id="0">
    <w:p w:rsidR="00391187" w:rsidRDefault="00391187" w:rsidP="00B04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187" w:rsidRDefault="00391187" w:rsidP="00B040DE">
      <w:pPr>
        <w:spacing w:after="0" w:line="240" w:lineRule="auto"/>
      </w:pPr>
      <w:r>
        <w:separator/>
      </w:r>
    </w:p>
  </w:footnote>
  <w:footnote w:type="continuationSeparator" w:id="0">
    <w:p w:rsidR="00391187" w:rsidRDefault="00391187" w:rsidP="00B04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6749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40DE" w:rsidRDefault="00B040D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6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40DE" w:rsidRDefault="00B040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DE"/>
    <w:rsid w:val="00281C6B"/>
    <w:rsid w:val="002E668F"/>
    <w:rsid w:val="00336FD3"/>
    <w:rsid w:val="00391187"/>
    <w:rsid w:val="003D2C5E"/>
    <w:rsid w:val="00637777"/>
    <w:rsid w:val="009F1C6B"/>
    <w:rsid w:val="00A0585C"/>
    <w:rsid w:val="00A916DF"/>
    <w:rsid w:val="00A94BB6"/>
    <w:rsid w:val="00AC2E9B"/>
    <w:rsid w:val="00B040DE"/>
    <w:rsid w:val="00B740FD"/>
    <w:rsid w:val="00C35534"/>
    <w:rsid w:val="00EC0459"/>
    <w:rsid w:val="00F36F67"/>
    <w:rsid w:val="00F8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0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0DE"/>
  </w:style>
  <w:style w:type="paragraph" w:styleId="Footer">
    <w:name w:val="footer"/>
    <w:basedOn w:val="Normal"/>
    <w:link w:val="FooterChar"/>
    <w:uiPriority w:val="99"/>
    <w:unhideWhenUsed/>
    <w:rsid w:val="00B0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0DE"/>
  </w:style>
  <w:style w:type="table" w:styleId="TableGrid">
    <w:name w:val="Table Grid"/>
    <w:basedOn w:val="TableNormal"/>
    <w:uiPriority w:val="59"/>
    <w:rsid w:val="00C35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0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0DE"/>
  </w:style>
  <w:style w:type="paragraph" w:styleId="Footer">
    <w:name w:val="footer"/>
    <w:basedOn w:val="Normal"/>
    <w:link w:val="FooterChar"/>
    <w:uiPriority w:val="99"/>
    <w:unhideWhenUsed/>
    <w:rsid w:val="00B0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0DE"/>
  </w:style>
  <w:style w:type="table" w:styleId="TableGrid">
    <w:name w:val="Table Grid"/>
    <w:basedOn w:val="TableNormal"/>
    <w:uiPriority w:val="59"/>
    <w:rsid w:val="00C35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D63767-4359-4CA4-B6BE-6210D56FDDF3}"/>
</file>

<file path=customXml/itemProps2.xml><?xml version="1.0" encoding="utf-8"?>
<ds:datastoreItem xmlns:ds="http://schemas.openxmlformats.org/officeDocument/2006/customXml" ds:itemID="{B846D4BB-5C09-45F0-B804-8524BD6B0B6C}"/>
</file>

<file path=customXml/itemProps3.xml><?xml version="1.0" encoding="utf-8"?>
<ds:datastoreItem xmlns:ds="http://schemas.openxmlformats.org/officeDocument/2006/customXml" ds:itemID="{D25C97BB-A862-4E42-A8BE-F8ED193BB5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2025-05-09T02:38:00Z</dcterms:created>
  <dcterms:modified xsi:type="dcterms:W3CDTF">2025-05-12T02:29:00Z</dcterms:modified>
</cp:coreProperties>
</file>